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9CD7C" w14:textId="77777777" w:rsidR="00B77925" w:rsidRDefault="00F37F4C">
      <w:pPr>
        <w:ind w:left="0" w:hanging="2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I – Modelo de Relatório de Inspeção Sanitária em Serviços de Diálise</w:t>
      </w:r>
    </w:p>
    <w:p w14:paraId="670CC857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706E9795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5DBA1122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463035AB" w14:textId="77777777" w:rsidR="00B77925" w:rsidRDefault="00F37F4C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ADEA871" wp14:editId="2AF0D443">
                <wp:simplePos x="0" y="0"/>
                <wp:positionH relativeFrom="column">
                  <wp:posOffset>1950720</wp:posOffset>
                </wp:positionH>
                <wp:positionV relativeFrom="paragraph">
                  <wp:posOffset>89535</wp:posOffset>
                </wp:positionV>
                <wp:extent cx="1600200" cy="1562735"/>
                <wp:effectExtent l="0" t="0" r="0" b="0"/>
                <wp:wrapNone/>
                <wp:docPr id="1026" name="Caixa de Texto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053B0" w14:textId="77777777" w:rsidR="00B77925" w:rsidRDefault="00B77925" w:rsidP="008A1D52">
                            <w:pPr>
                              <w:ind w:left="0" w:hanging="2"/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4FF730BF" w14:textId="77777777" w:rsidR="00B77925" w:rsidRDefault="00F37F4C" w:rsidP="008A1D52">
                            <w:pPr>
                              <w:ind w:left="0" w:hanging="2"/>
                              <w:jc w:val="center"/>
                              <w:rPr>
                                <w:rFonts w:ascii="Verdana" w:hAnsi="Verdana"/>
                                <w:color w:val="333399"/>
                                <w:sz w:val="36"/>
                                <w:szCs w:val="36"/>
                              </w:rPr>
                            </w:pPr>
                            <w:r w:rsidRPr="03617873" w:rsidDel="FFFFFFFF">
                              <w:rPr>
                                <w:noProof/>
                                <w:lang w:val="pt-BR"/>
                                <w:specVanish/>
                              </w:rPr>
                              <w:drawing>
                                <wp:inline distT="0" distB="0" distL="114300" distR="114300" wp14:anchorId="7CDF1EA2" wp14:editId="16A72A5C">
                                  <wp:extent cx="1379855" cy="1209675"/>
                                  <wp:effectExtent l="0" t="0" r="0" b="0"/>
                                  <wp:docPr id="1025" name="Imagem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5" name="Imagem 2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off x="0" y="0"/>
                                            <a:ext cx="1379855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rnd" cmpd="sng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15F6DD" w14:textId="77777777" w:rsidR="00B77925" w:rsidRDefault="00B77925" w:rsidP="00D41A91">
                            <w:pPr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ADEA871" id="_x0000_t202" coordsize="21600,21600" o:spt="202" path="m,l,21600r21600,l21600,xe">
                <v:stroke joinstyle="miter"/>
                <v:path gradientshapeok="t" o:connecttype="rect"/>
              </v:shapetype>
              <v:shape id="Caixa de Texto 1026" o:spid="_x0000_s1026" type="#_x0000_t202" style="position:absolute;left:0;text-align:left;margin-left:153.6pt;margin-top:7.05pt;width:126pt;height:12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" stroked="f">
                <v:textbox>
                  <w:txbxContent>
                    <w:p w14:paraId="03E053B0" w14:textId="77777777" w:rsidR="00B77925" w:rsidRDefault="00B77925" w:rsidP="008A1D52">
                      <w:pPr>
                        <w:ind w:left="0" w:hanging="2"/>
                        <w:jc w:val="center"/>
                        <w:rPr>
                          <w:noProof/>
                        </w:rPr>
                      </w:pPr>
                    </w:p>
                    <w:p w14:paraId="4FF730BF" w14:textId="77777777" w:rsidR="00B77925" w:rsidRDefault="00F37F4C" w:rsidP="008A1D52">
                      <w:pPr>
                        <w:ind w:left="0" w:hanging="2"/>
                        <w:jc w:val="center"/>
                        <w:rPr>
                          <w:rFonts w:ascii="Verdana" w:hAnsi="Verdana"/>
                          <w:color w:val="333399"/>
                          <w:sz w:val="36"/>
                          <w:szCs w:val="36"/>
                        </w:rPr>
                      </w:pPr>
                      <w:r w:rsidRPr="03617873" w:rsidDel="FFFFFFFF">
                        <w:rPr>
                          <w:noProof/>
                          <w:lang w:val="pt-BR"/>
                          <w:specVanish/>
                        </w:rPr>
                        <w:drawing>
                          <wp:inline distT="0" distB="0" distL="114300" distR="114300" wp14:anchorId="7CDF1EA2" wp14:editId="16A72A5C">
                            <wp:extent cx="1379855" cy="1209675"/>
                            <wp:effectExtent l="0" t="0" r="0" b="0"/>
                            <wp:docPr id="1025" name="Imagem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5" name="Imagem 2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clr">
                                    <a:xfrm>
                                      <a:off x="0" y="0"/>
                                      <a:ext cx="1379855" cy="1209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rnd" cmpd="sng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15F6DD" w14:textId="77777777" w:rsidR="00B77925" w:rsidRDefault="00B77925" w:rsidP="00D41A91">
                      <w:pPr>
                        <w:ind w:left="0" w:hanging="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287C5AD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6DB74E8B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2C4D1C63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2546DF67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2AF5394D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1CA4125F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5D61805B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00860598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-1122" w:hanging="2"/>
        <w:jc w:val="both"/>
        <w:rPr>
          <w:rFonts w:ascii="Arial" w:eastAsia="Arial" w:hAnsi="Arial" w:cs="Arial"/>
        </w:rPr>
      </w:pPr>
    </w:p>
    <w:p w14:paraId="3091463A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-1122" w:hanging="2"/>
        <w:jc w:val="both"/>
        <w:rPr>
          <w:rFonts w:ascii="Arial" w:eastAsia="Arial" w:hAnsi="Arial" w:cs="Arial"/>
        </w:rPr>
      </w:pPr>
    </w:p>
    <w:p w14:paraId="503FE6C7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-1122" w:hanging="2"/>
        <w:jc w:val="both"/>
        <w:rPr>
          <w:rFonts w:ascii="Arial" w:eastAsia="Arial" w:hAnsi="Arial" w:cs="Arial"/>
        </w:rPr>
      </w:pPr>
    </w:p>
    <w:p w14:paraId="3E853F1D" w14:textId="77777777" w:rsidR="00B77925" w:rsidRDefault="00F37F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Superintendência de Vigilância Sanitária do Estado de Minas Gerais</w:t>
      </w:r>
    </w:p>
    <w:p w14:paraId="18D32363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Arial" w:eastAsia="Arial" w:hAnsi="Arial" w:cs="Arial"/>
          <w:color w:val="333399"/>
          <w:sz w:val="44"/>
          <w:szCs w:val="44"/>
        </w:rPr>
      </w:pPr>
    </w:p>
    <w:p w14:paraId="77015D5C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Arial" w:eastAsia="Arial" w:hAnsi="Arial" w:cs="Arial"/>
          <w:color w:val="333399"/>
          <w:sz w:val="44"/>
          <w:szCs w:val="44"/>
        </w:rPr>
      </w:pPr>
    </w:p>
    <w:p w14:paraId="0A678ECE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Arial" w:eastAsia="Arial" w:hAnsi="Arial" w:cs="Arial"/>
          <w:color w:val="333399"/>
          <w:sz w:val="44"/>
          <w:szCs w:val="44"/>
        </w:rPr>
      </w:pPr>
    </w:p>
    <w:p w14:paraId="41DE3C65" w14:textId="77777777" w:rsidR="00B77925" w:rsidRDefault="00F37F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color w:val="000000"/>
          <w:sz w:val="52"/>
          <w:szCs w:val="52"/>
        </w:rPr>
      </w:pPr>
      <w:r>
        <w:rPr>
          <w:rFonts w:ascii="Arial" w:eastAsia="Arial" w:hAnsi="Arial" w:cs="Arial"/>
          <w:b/>
          <w:color w:val="000000"/>
          <w:sz w:val="44"/>
          <w:szCs w:val="44"/>
        </w:rPr>
        <w:t>RELATÓRIO DE INSPEÇÃO</w:t>
      </w:r>
    </w:p>
    <w:p w14:paraId="05BFB414" w14:textId="77777777" w:rsidR="00B77925" w:rsidRDefault="00B77925">
      <w:pPr>
        <w:ind w:left="0" w:right="-284" w:hanging="2"/>
        <w:jc w:val="right"/>
        <w:rPr>
          <w:rFonts w:ascii="Arial" w:eastAsia="Arial" w:hAnsi="Arial" w:cs="Arial"/>
          <w:color w:val="333399"/>
          <w:sz w:val="16"/>
          <w:szCs w:val="16"/>
        </w:rPr>
      </w:pPr>
    </w:p>
    <w:p w14:paraId="266C1E63" w14:textId="77777777" w:rsidR="00B77925" w:rsidRDefault="00B77925">
      <w:pPr>
        <w:ind w:left="0" w:hanging="2"/>
        <w:rPr>
          <w:rFonts w:ascii="Arial" w:eastAsia="Arial" w:hAnsi="Arial" w:cs="Arial"/>
        </w:rPr>
      </w:pPr>
    </w:p>
    <w:p w14:paraId="1CD67B82" w14:textId="77777777" w:rsidR="00B77925" w:rsidRDefault="00B77925">
      <w:pPr>
        <w:ind w:left="0" w:hanging="2"/>
        <w:rPr>
          <w:rFonts w:ascii="Arial" w:eastAsia="Arial" w:hAnsi="Arial" w:cs="Arial"/>
        </w:rPr>
      </w:pPr>
    </w:p>
    <w:p w14:paraId="6B4CDEE6" w14:textId="77777777" w:rsidR="00B77925" w:rsidRDefault="00B77925">
      <w:pPr>
        <w:ind w:left="0" w:hanging="2"/>
        <w:rPr>
          <w:rFonts w:ascii="Arial" w:eastAsia="Arial" w:hAnsi="Arial" w:cs="Arial"/>
        </w:rPr>
      </w:pPr>
    </w:p>
    <w:p w14:paraId="7F1011FD" w14:textId="77777777" w:rsidR="00B77925" w:rsidRDefault="00B77925">
      <w:pPr>
        <w:ind w:left="0" w:hanging="2"/>
        <w:rPr>
          <w:rFonts w:ascii="Arial" w:eastAsia="Arial" w:hAnsi="Arial" w:cs="Arial"/>
        </w:rPr>
      </w:pPr>
    </w:p>
    <w:p w14:paraId="268F219B" w14:textId="77777777" w:rsidR="00B77925" w:rsidRDefault="00B77925">
      <w:pPr>
        <w:ind w:left="0" w:hanging="2"/>
        <w:rPr>
          <w:rFonts w:ascii="Arial" w:eastAsia="Arial" w:hAnsi="Arial" w:cs="Arial"/>
        </w:rPr>
      </w:pPr>
    </w:p>
    <w:p w14:paraId="5C08F32D" w14:textId="77777777" w:rsidR="00B77925" w:rsidRDefault="00B77925">
      <w:pPr>
        <w:ind w:left="0" w:hanging="2"/>
        <w:rPr>
          <w:rFonts w:ascii="Arial" w:eastAsia="Arial" w:hAnsi="Arial" w:cs="Arial"/>
        </w:rPr>
      </w:pPr>
    </w:p>
    <w:p w14:paraId="5E65E435" w14:textId="77777777" w:rsidR="00B77925" w:rsidRDefault="00B77925">
      <w:pPr>
        <w:ind w:left="0" w:hanging="2"/>
        <w:rPr>
          <w:rFonts w:ascii="Arial" w:eastAsia="Arial" w:hAnsi="Arial" w:cs="Arial"/>
        </w:rPr>
      </w:pPr>
    </w:p>
    <w:p w14:paraId="05F09D73" w14:textId="77777777" w:rsidR="00B77925" w:rsidRDefault="00F37F4C">
      <w:pPr>
        <w:spacing w:line="36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Razão Social: </w:t>
      </w:r>
    </w:p>
    <w:p w14:paraId="7AD4F03C" w14:textId="77777777" w:rsidR="00B77925" w:rsidRDefault="00F37F4C">
      <w:pPr>
        <w:spacing w:line="36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CNPJ: </w:t>
      </w:r>
    </w:p>
    <w:p w14:paraId="5611151F" w14:textId="77777777" w:rsidR="00B77925" w:rsidRDefault="00F37F4C">
      <w:pPr>
        <w:spacing w:line="36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Endereço: </w:t>
      </w:r>
    </w:p>
    <w:p w14:paraId="686432AE" w14:textId="57CA3E7A" w:rsidR="00B77925" w:rsidRDefault="00F37F4C" w:rsidP="00FE25F5">
      <w:pPr>
        <w:tabs>
          <w:tab w:val="left" w:pos="6161"/>
        </w:tabs>
        <w:spacing w:line="36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Período da Inspeção:</w:t>
      </w:r>
      <w:r w:rsidR="00FE25F5">
        <w:rPr>
          <w:rFonts w:ascii="Arial" w:eastAsia="Arial" w:hAnsi="Arial" w:cs="Arial"/>
          <w:b/>
          <w:sz w:val="24"/>
          <w:szCs w:val="24"/>
        </w:rPr>
        <w:tab/>
      </w:r>
    </w:p>
    <w:p w14:paraId="66F9370B" w14:textId="77777777" w:rsidR="00B77925" w:rsidRDefault="00B77925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01C1882D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891DE64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F0D9D71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185DACE1" w14:textId="77777777" w:rsidR="00B77925" w:rsidRDefault="00B77925">
      <w:pPr>
        <w:spacing w:before="120" w:after="120"/>
        <w:ind w:left="0" w:hanging="2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5CBDE963" w14:textId="77777777" w:rsidR="00B77925" w:rsidRDefault="00F37F4C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Cidade da inspeção, xx de xx de 20xx.</w:t>
      </w:r>
    </w:p>
    <w:p w14:paraId="7CAF56E6" w14:textId="77777777" w:rsidR="00B77925" w:rsidRDefault="00B77925">
      <w:pPr>
        <w:ind w:left="0" w:hanging="2"/>
        <w:jc w:val="right"/>
        <w:rPr>
          <w:rFonts w:ascii="Arial" w:eastAsia="Arial" w:hAnsi="Arial" w:cs="Arial"/>
          <w:sz w:val="24"/>
          <w:szCs w:val="24"/>
        </w:rPr>
      </w:pPr>
    </w:p>
    <w:p w14:paraId="6DA5B0E2" w14:textId="77777777" w:rsidR="00B77925" w:rsidRDefault="00B77925">
      <w:pPr>
        <w:ind w:left="0" w:hanging="2"/>
        <w:jc w:val="right"/>
        <w:rPr>
          <w:rFonts w:ascii="Arial" w:eastAsia="Arial" w:hAnsi="Arial" w:cs="Arial"/>
          <w:sz w:val="24"/>
          <w:szCs w:val="24"/>
        </w:rPr>
      </w:pPr>
      <w:bookmarkStart w:id="1" w:name="_heading=h.gjdgxs" w:colFirst="0" w:colLast="0"/>
      <w:bookmarkEnd w:id="1"/>
    </w:p>
    <w:p w14:paraId="087FCDB5" w14:textId="77777777" w:rsidR="00B77925" w:rsidRDefault="00F37F4C">
      <w:pPr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ind w:left="0" w:hanging="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RELATÓRIO DE INSPEÇÃO</w:t>
      </w:r>
    </w:p>
    <w:p w14:paraId="2A03591E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D7EAEDC" w14:textId="77777777" w:rsidR="00B77925" w:rsidRDefault="00F37F4C">
      <w:pPr>
        <w:spacing w:after="240"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I. IDENTIFICAÇÃO DO ESTABELECIMENTO</w:t>
      </w:r>
    </w:p>
    <w:tbl>
      <w:tblPr>
        <w:tblStyle w:val="a"/>
        <w:tblW w:w="928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636"/>
        <w:gridCol w:w="4652"/>
      </w:tblGrid>
      <w:tr w:rsidR="00B77925" w14:paraId="61A1FB55" w14:textId="77777777">
        <w:tc>
          <w:tcPr>
            <w:tcW w:w="4636" w:type="dxa"/>
            <w:vAlign w:val="center"/>
          </w:tcPr>
          <w:p w14:paraId="60071B64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Razão Social:</w:t>
            </w:r>
          </w:p>
        </w:tc>
        <w:tc>
          <w:tcPr>
            <w:tcW w:w="4652" w:type="dxa"/>
            <w:vAlign w:val="center"/>
          </w:tcPr>
          <w:p w14:paraId="0BB2B3A2" w14:textId="77777777" w:rsidR="00B77925" w:rsidRDefault="00B77925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925" w14:paraId="4FC3D205" w14:textId="77777777">
        <w:tc>
          <w:tcPr>
            <w:tcW w:w="4636" w:type="dxa"/>
            <w:vAlign w:val="center"/>
          </w:tcPr>
          <w:p w14:paraId="1E33CF89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Nome Fantasia:</w:t>
            </w:r>
          </w:p>
        </w:tc>
        <w:tc>
          <w:tcPr>
            <w:tcW w:w="4652" w:type="dxa"/>
            <w:vAlign w:val="center"/>
          </w:tcPr>
          <w:p w14:paraId="44AD8493" w14:textId="77777777" w:rsidR="00B77925" w:rsidRDefault="00B77925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925" w14:paraId="7FE15D17" w14:textId="77777777">
        <w:tc>
          <w:tcPr>
            <w:tcW w:w="4636" w:type="dxa"/>
            <w:vAlign w:val="center"/>
          </w:tcPr>
          <w:p w14:paraId="265CE2C2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CNPJ:</w:t>
            </w:r>
          </w:p>
        </w:tc>
        <w:tc>
          <w:tcPr>
            <w:tcW w:w="4652" w:type="dxa"/>
            <w:vAlign w:val="center"/>
          </w:tcPr>
          <w:p w14:paraId="5473F741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CNES:</w:t>
            </w:r>
          </w:p>
        </w:tc>
      </w:tr>
      <w:tr w:rsidR="00B77925" w14:paraId="17EEF4A9" w14:textId="77777777">
        <w:tc>
          <w:tcPr>
            <w:tcW w:w="4636" w:type="dxa"/>
            <w:vAlign w:val="center"/>
          </w:tcPr>
          <w:p w14:paraId="03BD2B74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CNAE:</w:t>
            </w:r>
          </w:p>
        </w:tc>
        <w:tc>
          <w:tcPr>
            <w:tcW w:w="4652" w:type="dxa"/>
            <w:vAlign w:val="center"/>
          </w:tcPr>
          <w:p w14:paraId="0B38AA6E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Classificação de risco:</w:t>
            </w:r>
          </w:p>
        </w:tc>
      </w:tr>
      <w:tr w:rsidR="00B77925" w14:paraId="4798EB82" w14:textId="77777777">
        <w:tc>
          <w:tcPr>
            <w:tcW w:w="4636" w:type="dxa"/>
            <w:vAlign w:val="center"/>
          </w:tcPr>
          <w:p w14:paraId="452CC1CC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Inscrição Estadual:</w:t>
            </w:r>
          </w:p>
        </w:tc>
        <w:tc>
          <w:tcPr>
            <w:tcW w:w="4652" w:type="dxa"/>
            <w:vAlign w:val="center"/>
          </w:tcPr>
          <w:p w14:paraId="6113971C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Alvará de Localização:</w:t>
            </w:r>
          </w:p>
        </w:tc>
      </w:tr>
      <w:tr w:rsidR="00B77925" w14:paraId="01FFE2D4" w14:textId="77777777">
        <w:tc>
          <w:tcPr>
            <w:tcW w:w="4636" w:type="dxa"/>
            <w:vAlign w:val="center"/>
          </w:tcPr>
          <w:p w14:paraId="508FA800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Endereço:</w:t>
            </w:r>
          </w:p>
        </w:tc>
        <w:tc>
          <w:tcPr>
            <w:tcW w:w="4652" w:type="dxa"/>
            <w:vAlign w:val="center"/>
          </w:tcPr>
          <w:p w14:paraId="322CF6AC" w14:textId="77777777" w:rsidR="00B77925" w:rsidRDefault="00B77925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925" w14:paraId="26E027D0" w14:textId="77777777">
        <w:tc>
          <w:tcPr>
            <w:tcW w:w="4636" w:type="dxa"/>
            <w:vAlign w:val="center"/>
          </w:tcPr>
          <w:p w14:paraId="50AD9749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Bairro:</w:t>
            </w:r>
          </w:p>
        </w:tc>
        <w:tc>
          <w:tcPr>
            <w:tcW w:w="4652" w:type="dxa"/>
            <w:vAlign w:val="center"/>
          </w:tcPr>
          <w:p w14:paraId="2E91B52C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Município:</w:t>
            </w:r>
          </w:p>
        </w:tc>
      </w:tr>
      <w:tr w:rsidR="00B77925" w14:paraId="235A03EB" w14:textId="77777777">
        <w:tc>
          <w:tcPr>
            <w:tcW w:w="4636" w:type="dxa"/>
            <w:vAlign w:val="center"/>
          </w:tcPr>
          <w:p w14:paraId="00640D57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CEP:</w:t>
            </w:r>
          </w:p>
        </w:tc>
        <w:tc>
          <w:tcPr>
            <w:tcW w:w="4652" w:type="dxa"/>
            <w:vAlign w:val="center"/>
          </w:tcPr>
          <w:p w14:paraId="19606D9E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UF: MG</w:t>
            </w:r>
          </w:p>
        </w:tc>
      </w:tr>
      <w:tr w:rsidR="00B77925" w14:paraId="18F6A0A7" w14:textId="77777777">
        <w:tc>
          <w:tcPr>
            <w:tcW w:w="4636" w:type="dxa"/>
            <w:vAlign w:val="center"/>
          </w:tcPr>
          <w:p w14:paraId="4F551516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Telefone: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(DDD) xxxxx - xxxx</w:t>
            </w:r>
          </w:p>
        </w:tc>
        <w:tc>
          <w:tcPr>
            <w:tcW w:w="4652" w:type="dxa"/>
            <w:vAlign w:val="center"/>
          </w:tcPr>
          <w:p w14:paraId="0E16BA52" w14:textId="77777777" w:rsidR="00B77925" w:rsidRDefault="00F37F4C">
            <w:pPr>
              <w:tabs>
                <w:tab w:val="left" w:pos="4536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E-mail: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B77925" w14:paraId="351FD6F9" w14:textId="77777777">
        <w:tc>
          <w:tcPr>
            <w:tcW w:w="4636" w:type="dxa"/>
            <w:vAlign w:val="center"/>
          </w:tcPr>
          <w:p w14:paraId="487DD75F" w14:textId="77777777" w:rsidR="00B77925" w:rsidRDefault="00F37F4C">
            <w:pPr>
              <w:tabs>
                <w:tab w:val="left" w:pos="4536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Atividade Licenciada: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52" w:type="dxa"/>
            <w:vAlign w:val="center"/>
          </w:tcPr>
          <w:p w14:paraId="1EBC33E7" w14:textId="77777777" w:rsidR="00B77925" w:rsidRDefault="00B77925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925" w14:paraId="197069B9" w14:textId="77777777">
        <w:tc>
          <w:tcPr>
            <w:tcW w:w="4636" w:type="dxa"/>
            <w:vAlign w:val="center"/>
          </w:tcPr>
          <w:p w14:paraId="2186CED3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Data da última inspeção sanitária:</w:t>
            </w:r>
          </w:p>
        </w:tc>
        <w:tc>
          <w:tcPr>
            <w:tcW w:w="4652" w:type="dxa"/>
            <w:vAlign w:val="center"/>
          </w:tcPr>
          <w:p w14:paraId="4BB92940" w14:textId="77777777" w:rsidR="00B77925" w:rsidRDefault="00B77925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925" w14:paraId="01AFF72E" w14:textId="77777777">
        <w:tc>
          <w:tcPr>
            <w:tcW w:w="4636" w:type="dxa"/>
            <w:vAlign w:val="center"/>
          </w:tcPr>
          <w:p w14:paraId="0894A026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Alvará sanitário nº:</w:t>
            </w:r>
          </w:p>
        </w:tc>
        <w:tc>
          <w:tcPr>
            <w:tcW w:w="4652" w:type="dxa"/>
            <w:vAlign w:val="center"/>
          </w:tcPr>
          <w:p w14:paraId="48D07F49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Expedido em:</w:t>
            </w:r>
          </w:p>
        </w:tc>
      </w:tr>
      <w:tr w:rsidR="00B77925" w14:paraId="72EDDFF6" w14:textId="77777777">
        <w:tc>
          <w:tcPr>
            <w:tcW w:w="4636" w:type="dxa"/>
            <w:vAlign w:val="center"/>
          </w:tcPr>
          <w:p w14:paraId="56AA4327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Resp. Legal:</w:t>
            </w:r>
          </w:p>
        </w:tc>
        <w:tc>
          <w:tcPr>
            <w:tcW w:w="4652" w:type="dxa"/>
            <w:vAlign w:val="center"/>
          </w:tcPr>
          <w:p w14:paraId="5CDF05C9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CPF:</w:t>
            </w:r>
          </w:p>
        </w:tc>
      </w:tr>
      <w:tr w:rsidR="00B77925" w14:paraId="57CD5895" w14:textId="77777777">
        <w:tc>
          <w:tcPr>
            <w:tcW w:w="4636" w:type="dxa"/>
            <w:vAlign w:val="center"/>
          </w:tcPr>
          <w:p w14:paraId="2AB5C872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Resp. Técnico Médico:</w:t>
            </w:r>
          </w:p>
        </w:tc>
        <w:tc>
          <w:tcPr>
            <w:tcW w:w="4652" w:type="dxa"/>
            <w:vAlign w:val="center"/>
          </w:tcPr>
          <w:p w14:paraId="1AD77C6E" w14:textId="77777777" w:rsidR="00B77925" w:rsidRDefault="00B77925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925" w14:paraId="23E4C3D1" w14:textId="77777777">
        <w:tc>
          <w:tcPr>
            <w:tcW w:w="4636" w:type="dxa"/>
            <w:vAlign w:val="center"/>
          </w:tcPr>
          <w:p w14:paraId="7BCC370C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Conselho de Classe:</w:t>
            </w:r>
          </w:p>
        </w:tc>
        <w:tc>
          <w:tcPr>
            <w:tcW w:w="4652" w:type="dxa"/>
            <w:vAlign w:val="center"/>
          </w:tcPr>
          <w:p w14:paraId="6468CF47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Nº de Inscrição:</w:t>
            </w:r>
          </w:p>
        </w:tc>
      </w:tr>
      <w:tr w:rsidR="00B77925" w14:paraId="2D7972AD" w14:textId="77777777">
        <w:tc>
          <w:tcPr>
            <w:tcW w:w="4636" w:type="dxa"/>
            <w:vAlign w:val="center"/>
          </w:tcPr>
          <w:p w14:paraId="1A38E76B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Resp. Técnico Enfermeiro:</w:t>
            </w:r>
          </w:p>
        </w:tc>
        <w:tc>
          <w:tcPr>
            <w:tcW w:w="4652" w:type="dxa"/>
            <w:vAlign w:val="center"/>
          </w:tcPr>
          <w:p w14:paraId="1412BA15" w14:textId="77777777" w:rsidR="00B77925" w:rsidRDefault="00B77925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925" w14:paraId="6D960F9B" w14:textId="77777777">
        <w:tc>
          <w:tcPr>
            <w:tcW w:w="4636" w:type="dxa"/>
            <w:vAlign w:val="center"/>
          </w:tcPr>
          <w:p w14:paraId="27310F6C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Conselho de Classe:</w:t>
            </w:r>
          </w:p>
        </w:tc>
        <w:tc>
          <w:tcPr>
            <w:tcW w:w="4652" w:type="dxa"/>
            <w:vAlign w:val="center"/>
          </w:tcPr>
          <w:p w14:paraId="20295B08" w14:textId="77777777" w:rsidR="00B77925" w:rsidRDefault="00F37F4C">
            <w:pPr>
              <w:tabs>
                <w:tab w:val="left" w:pos="5103"/>
              </w:tabs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Nº de Inscrição:</w:t>
            </w:r>
          </w:p>
        </w:tc>
      </w:tr>
    </w:tbl>
    <w:p w14:paraId="30E19503" w14:textId="77777777" w:rsidR="00B77925" w:rsidRDefault="00B77925">
      <w:pPr>
        <w:tabs>
          <w:tab w:val="left" w:pos="510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91E568D" w14:textId="77777777" w:rsidR="00B77925" w:rsidRDefault="00B77925">
      <w:pPr>
        <w:tabs>
          <w:tab w:val="left" w:pos="510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BEB3D7B" w14:textId="77777777" w:rsidR="00B77925" w:rsidRDefault="00F37F4C">
      <w:pPr>
        <w:tabs>
          <w:tab w:val="left" w:pos="4536"/>
          <w:tab w:val="left" w:pos="7938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II. OBJETIVO DA INSPEÇÃO SANITÁRIA</w:t>
      </w:r>
    </w:p>
    <w:p w14:paraId="0AA284DC" w14:textId="1D505040" w:rsidR="00B77925" w:rsidRDefault="00C826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17CF9210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12334C0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>III. PERÍODO DA INSPEÇÃO SANITÁRIA</w:t>
      </w:r>
    </w:p>
    <w:p w14:paraId="0EAB616D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xx / xx / xxxx  a  xx / xx / xxxx.</w:t>
      </w:r>
    </w:p>
    <w:p w14:paraId="5FC54480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DE1BB4B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IV. INSTRUMENTOS NORMATIVOS</w:t>
      </w:r>
    </w:p>
    <w:p w14:paraId="47DAE916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Lei Estadual nº 13.317, de 24 de setembro de 1999: Código de Saúde do Estado de Minas Gerais;</w:t>
      </w:r>
    </w:p>
    <w:p w14:paraId="342CDDB7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RDC n° 11, de 13 de março de 2014: Dispõe sobre os requisitos de boas práticas de funcionamento para os serviços de diálise e dá outras providências;</w:t>
      </w:r>
    </w:p>
    <w:p w14:paraId="38427E76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Portaria nº 1675, de 7 de junho de 2018: Dispõe sobre os critérios para organização, funcionamento e financiamento do cuidado da pessoa com Doença Renal Crônica – DRC, no âmbito do Sistema Único de Saúde – SUS.</w:t>
      </w:r>
    </w:p>
    <w:p w14:paraId="69FA4B8F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8261A">
        <w:rPr>
          <w:rFonts w:ascii="Arial" w:eastAsia="Arial" w:hAnsi="Arial" w:cs="Arial"/>
          <w:color w:val="000000"/>
          <w:sz w:val="22"/>
          <w:szCs w:val="22"/>
        </w:rPr>
        <w:t>RDC nº 919, de 03 de junho de 2024: Dispõe sobre o planejamento, programação, elaboração, avaliação e aprovação dos Sistemas de Tratamento e Distribuição de Água para Hemodiálise no Sistema Nacional de Vigilância Sanitária</w:t>
      </w:r>
    </w:p>
    <w:p w14:paraId="42318CDC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RDC nº 63, de 25 de novembro de 2011: Dispõe sobre os requisitos de boas práticas de funcionamento para os serviços de saúde;</w:t>
      </w:r>
    </w:p>
    <w:p w14:paraId="01F59A95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RDC nº 50, de 21 de fevereiro de 2002: Dispõe sobre o regulamento técnico para planejamento, programação, elaboração e avaliação de projetos físicos de estabelecimentos assistenciais de saúde;</w:t>
      </w:r>
    </w:p>
    <w:p w14:paraId="4638049E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RDC nº 36, de 25 de julho de 2013: Institui ações para a segurança do paciente em serviços de saúde e dá outras providências;</w:t>
      </w:r>
    </w:p>
    <w:p w14:paraId="6E160DF8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RDC nº 222, de 28 de março de 2018: Regulamenta as Boas Práticas de Gerenciamento dos Resíduos de Serviços de Saúde e dá outras providências;</w:t>
      </w:r>
    </w:p>
    <w:p w14:paraId="5F22DB80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RDC nº 509, de 27 de maio de 2021: Dispõe sobre o gerenciamento de tecnologias em saúde em estabelecimentos de saúde;</w:t>
      </w:r>
    </w:p>
    <w:p w14:paraId="574BB9CE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8261A">
        <w:rPr>
          <w:rFonts w:ascii="Arial" w:eastAsia="Arial" w:hAnsi="Arial" w:cs="Arial"/>
          <w:color w:val="000000"/>
          <w:sz w:val="22"/>
          <w:szCs w:val="22"/>
        </w:rPr>
        <w:t>Portaria GM/MS nº 888, de maio de 2021: Altera o Anexo XX da Portaria de Consolidação GM/MS nº 5, de 28 de setembro de 2017, para dispor sobre os procedimentos de controle e de vigilância da qualidade da água para consumo humano e seu padrão de potabilidade;</w:t>
      </w:r>
    </w:p>
    <w:p w14:paraId="0F23FACA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NR 7: Programa de Controle Médico de Saúde Ocupacional (PCMSO);</w:t>
      </w:r>
    </w:p>
    <w:p w14:paraId="7258E0E2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NR 9: Programa de Prevenção de Riscos Ambientais (PPRA); e</w:t>
      </w:r>
    </w:p>
    <w:p w14:paraId="56B84592" w14:textId="77777777" w:rsidR="00B77925" w:rsidRDefault="00F37F4C" w:rsidP="00C826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NR 32: Segurança e saúde no trabalho em serviços de saúde.</w:t>
      </w:r>
    </w:p>
    <w:p w14:paraId="7651DB76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D5D2D83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V. EQUIPE RESPONSÁVEL PELA INSPEÇÃO </w:t>
      </w:r>
    </w:p>
    <w:tbl>
      <w:tblPr>
        <w:tblStyle w:val="a0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426"/>
      </w:tblGrid>
      <w:tr w:rsidR="00B77925" w14:paraId="65FF18EB" w14:textId="77777777">
        <w:tc>
          <w:tcPr>
            <w:tcW w:w="4786" w:type="dxa"/>
          </w:tcPr>
          <w:p w14:paraId="3AA7C6F1" w14:textId="77777777" w:rsidR="00B77925" w:rsidRDefault="00F37F4C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completo:</w:t>
            </w:r>
          </w:p>
        </w:tc>
        <w:tc>
          <w:tcPr>
            <w:tcW w:w="4426" w:type="dxa"/>
          </w:tcPr>
          <w:p w14:paraId="5187E8E9" w14:textId="77777777" w:rsidR="00B77925" w:rsidRDefault="00F37F4C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Nº de Matrícula:</w:t>
            </w:r>
          </w:p>
        </w:tc>
      </w:tr>
      <w:tr w:rsidR="00B77925" w14:paraId="53995BAE" w14:textId="77777777">
        <w:tc>
          <w:tcPr>
            <w:tcW w:w="4786" w:type="dxa"/>
          </w:tcPr>
          <w:p w14:paraId="066BED41" w14:textId="77777777" w:rsidR="00B77925" w:rsidRDefault="00F37F4C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Cargo/função:</w:t>
            </w:r>
          </w:p>
        </w:tc>
        <w:tc>
          <w:tcPr>
            <w:tcW w:w="4426" w:type="dxa"/>
          </w:tcPr>
          <w:p w14:paraId="75799015" w14:textId="77777777" w:rsidR="00B77925" w:rsidRDefault="00F37F4C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Instituição/URS/Unidade de lotação:</w:t>
            </w:r>
          </w:p>
        </w:tc>
      </w:tr>
    </w:tbl>
    <w:p w14:paraId="3D5F0B56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242B604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VI. PESSOAS CONTACTADAS NO ESTABELECIMENTO </w:t>
      </w:r>
    </w:p>
    <w:tbl>
      <w:tblPr>
        <w:tblStyle w:val="a1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426"/>
      </w:tblGrid>
      <w:tr w:rsidR="00B77925" w14:paraId="7A950696" w14:textId="77777777">
        <w:tc>
          <w:tcPr>
            <w:tcW w:w="4786" w:type="dxa"/>
          </w:tcPr>
          <w:p w14:paraId="544D6DC6" w14:textId="77777777" w:rsidR="00B77925" w:rsidRDefault="00F37F4C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completo:</w:t>
            </w:r>
          </w:p>
        </w:tc>
        <w:tc>
          <w:tcPr>
            <w:tcW w:w="4426" w:type="dxa"/>
          </w:tcPr>
          <w:p w14:paraId="39793939" w14:textId="77777777" w:rsidR="00B77925" w:rsidRDefault="00F37F4C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Cargo:</w:t>
            </w:r>
          </w:p>
        </w:tc>
      </w:tr>
      <w:tr w:rsidR="00B77925" w14:paraId="1307B7E9" w14:textId="77777777">
        <w:tc>
          <w:tcPr>
            <w:tcW w:w="4786" w:type="dxa"/>
          </w:tcPr>
          <w:p w14:paraId="422AA240" w14:textId="77777777" w:rsidR="00B77925" w:rsidRDefault="00F37F4C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Telefone: (DDD) xxxxx - xxxx            </w:t>
            </w:r>
          </w:p>
        </w:tc>
        <w:tc>
          <w:tcPr>
            <w:tcW w:w="4426" w:type="dxa"/>
          </w:tcPr>
          <w:p w14:paraId="789F5188" w14:textId="77777777" w:rsidR="00B77925" w:rsidRDefault="00F37F4C">
            <w:pPr>
              <w:spacing w:line="36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</w:tbl>
    <w:p w14:paraId="2A270F88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78B9C7D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VII. INTRODUÇÃO</w:t>
      </w:r>
    </w:p>
    <w:p w14:paraId="01FF3737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Realizar breve descrição do estabelecimento. Incluir:</w:t>
      </w:r>
    </w:p>
    <w:p w14:paraId="36F5D741" w14:textId="77777777" w:rsidR="00B77925" w:rsidRDefault="00F37F4C" w:rsidP="00687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Natureza da instituição:</w:t>
      </w:r>
    </w:p>
    <w:p w14:paraId="104F9AC8" w14:textId="77777777" w:rsidR="00B77925" w:rsidRDefault="00F37F4C" w:rsidP="00687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Tipo de construção e em qual estágio que se encontra:</w:t>
      </w:r>
    </w:p>
    <w:p w14:paraId="58F19DAE" w14:textId="77777777" w:rsidR="00B77925" w:rsidRDefault="00F37F4C" w:rsidP="00687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Localização do serviço:</w:t>
      </w:r>
    </w:p>
    <w:p w14:paraId="483B10CD" w14:textId="77777777" w:rsidR="00B77925" w:rsidRDefault="00F37F4C" w:rsidP="00687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Projeto arquitetônico aprovado:</w:t>
      </w:r>
    </w:p>
    <w:p w14:paraId="1D00543A" w14:textId="77777777" w:rsidR="00B77925" w:rsidRDefault="00F37F4C" w:rsidP="00687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Especificidade do serviço:</w:t>
      </w:r>
    </w:p>
    <w:p w14:paraId="30AC010D" w14:textId="77777777" w:rsidR="00B77925" w:rsidRDefault="00F37F4C" w:rsidP="00687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Horário de funcionamento:</w:t>
      </w:r>
    </w:p>
    <w:p w14:paraId="51B10A3E" w14:textId="77777777" w:rsidR="00B77925" w:rsidRDefault="00F37F4C" w:rsidP="00687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Número de pacientes em diálise:</w:t>
      </w:r>
    </w:p>
    <w:p w14:paraId="0FE2C10C" w14:textId="77777777" w:rsidR="00B77925" w:rsidRDefault="00F37F4C" w:rsidP="00687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Número de pacientes em diálise peritoneal (se houver):</w:t>
      </w:r>
    </w:p>
    <w:p w14:paraId="091498A5" w14:textId="77777777" w:rsidR="00B77925" w:rsidRDefault="00F37F4C" w:rsidP="00687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Número de pacientes com algum tipo de sorologia positiva:</w:t>
      </w:r>
    </w:p>
    <w:p w14:paraId="763096A7" w14:textId="77777777" w:rsidR="00B77925" w:rsidRDefault="00F37F4C" w:rsidP="00687F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Número e marca de máquinas sendo utilizadas e de reserva:</w:t>
      </w:r>
    </w:p>
    <w:p w14:paraId="41108505" w14:textId="77777777" w:rsidR="00B77925" w:rsidRDefault="00B77925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1CBF080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VIII. SERVIÇOS TERCEIRIZADOS</w:t>
      </w:r>
    </w:p>
    <w:p w14:paraId="77D6369D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6FFA1640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683480C5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bem como a legislação descumprida.</w:t>
      </w:r>
    </w:p>
    <w:p w14:paraId="413CF895" w14:textId="77777777" w:rsidR="00B77925" w:rsidRDefault="00B77925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B193F00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IX. RECURSOS HUMANOS</w:t>
      </w:r>
    </w:p>
    <w:p w14:paraId="01C81CC4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Responsável técnico médico: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CRM:</w:t>
      </w:r>
    </w:p>
    <w:p w14:paraId="75043695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Responsável técnico médico substituto: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CRM:</w:t>
      </w:r>
    </w:p>
    <w:p w14:paraId="3DAEF8DA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Responsável técnico enfermeiro: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COREN:</w:t>
      </w:r>
    </w:p>
    <w:p w14:paraId="7C8DA460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Responsável técnico enfermeiro substituto: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COREN:</w:t>
      </w:r>
    </w:p>
    <w:p w14:paraId="60E7E744" w14:textId="77777777" w:rsidR="00B77925" w:rsidRDefault="00B77925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BA0073A" w14:textId="77777777" w:rsidR="00B77925" w:rsidRDefault="00F37F4C">
      <w:pPr>
        <w:tabs>
          <w:tab w:val="left" w:pos="284"/>
          <w:tab w:val="left" w:pos="709"/>
          <w:tab w:val="left" w:pos="993"/>
        </w:tabs>
        <w:spacing w:after="240"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Número de profissionais e carga horária:</w:t>
      </w:r>
    </w:p>
    <w:p w14:paraId="054208A7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médicos nefrologistas</w:t>
      </w:r>
      <w:r>
        <w:rPr>
          <w:rFonts w:ascii="Arial" w:eastAsia="Arial" w:hAnsi="Arial" w:cs="Arial"/>
          <w:sz w:val="22"/>
          <w:szCs w:val="22"/>
        </w:rPr>
        <w:tab/>
        <w:t xml:space="preserve"> / Carga horária: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51529435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médicos / Carga horária: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680C8F2A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enfermeiros nefrologistas / Carga horária:</w:t>
      </w:r>
    </w:p>
    <w:p w14:paraId="44DD3D43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enfermeiros / Carga horária:</w:t>
      </w:r>
    </w:p>
    <w:p w14:paraId="7684089B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técnicos de enfermagem / Carga horária: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424B1746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auxiliares de enfermagem / Carga horária: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55C8A0BC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farmacêuticos</w:t>
      </w:r>
      <w:r>
        <w:rPr>
          <w:rFonts w:ascii="Arial" w:eastAsia="Arial" w:hAnsi="Arial" w:cs="Arial"/>
          <w:sz w:val="22"/>
          <w:szCs w:val="22"/>
        </w:rPr>
        <w:tab/>
        <w:t>/ Carga horária: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CCB3101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psicólogos / Carga horária:</w:t>
      </w:r>
    </w:p>
    <w:p w14:paraId="6A23ABA2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assistente social / Carga horária:</w:t>
      </w:r>
    </w:p>
    <w:p w14:paraId="757C4F7F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nutricionista / Carga horária:</w:t>
      </w:r>
    </w:p>
    <w:p w14:paraId="3D02BFAF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secretárias / Carga horária:</w:t>
      </w:r>
    </w:p>
    <w:p w14:paraId="2D8082DA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funcionários da limpeza / Carga horária:</w:t>
      </w:r>
    </w:p>
    <w:p w14:paraId="3628BCB6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_____ técnicos do STDAH / Carga horária:</w:t>
      </w:r>
    </w:p>
    <w:p w14:paraId="53DC71F3" w14:textId="77777777" w:rsidR="00B77925" w:rsidRDefault="00F37F4C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 outros. Especificar:</w:t>
      </w:r>
    </w:p>
    <w:p w14:paraId="4B0C5D54" w14:textId="77777777" w:rsidR="00B77925" w:rsidRDefault="00B77925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465487E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2C9ACF9C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52EBB57" w14:textId="1138D7FD" w:rsidR="00B77925" w:rsidRDefault="00F37F4C" w:rsidP="009C3926">
      <w:pPr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X. PROGRAMA DE EDUCAÇÃO PERMANENTE</w:t>
      </w:r>
    </w:p>
    <w:p w14:paraId="3CD5AF87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6CBBAD59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6F63154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5DCF6969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90BD1C2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XI. SAÚDE OCUPACIONAL</w:t>
      </w:r>
    </w:p>
    <w:p w14:paraId="557AFFE7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6AB827A4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5D5BFE8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642FEE63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DD93444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XII. INFRAESTRUTURA </w:t>
      </w:r>
    </w:p>
    <w:p w14:paraId="30B6E88D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74042683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E465FC2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4CD46C2B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C468D88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XIII. TRATAMENTO DIALÍTICO</w:t>
      </w:r>
    </w:p>
    <w:p w14:paraId="09B06111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4E8887AA" w14:textId="77777777" w:rsidR="00B77925" w:rsidRDefault="00F37F4C" w:rsidP="009C3926">
      <w:pPr>
        <w:numPr>
          <w:ilvl w:val="0"/>
          <w:numId w:val="3"/>
        </w:numPr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Sala de hemodiálise de pacientes HBsAg negativos</w:t>
      </w:r>
    </w:p>
    <w:p w14:paraId="66C97154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Realizar breve descrição da sala. Incluir:</w:t>
      </w:r>
    </w:p>
    <w:p w14:paraId="2A86B1BA" w14:textId="77777777" w:rsidR="009C3926" w:rsidRDefault="009C3926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90D84EC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Número e marca das máquinas em utilização:</w:t>
      </w:r>
    </w:p>
    <w:p w14:paraId="76B130AA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Condições gerais de área física, afastamento entre as poltronas, equipamentos e mobiliário, incluindo o estado de conservação higiênico-sanitário:</w:t>
      </w:r>
    </w:p>
    <w:p w14:paraId="06A4EF49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Características do posto de enfermagem (informar se o local possui visibilidade de todas as poltronas):</w:t>
      </w:r>
    </w:p>
    <w:p w14:paraId="007C6B03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Procedimentos, de acordo com os itens do roteiro de inspeção:</w:t>
      </w:r>
    </w:p>
    <w:p w14:paraId="4021FB00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2A70F95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0E0DB19B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E633F21" w14:textId="77777777" w:rsidR="00B77925" w:rsidRPr="009C3926" w:rsidRDefault="00F37F4C" w:rsidP="009C3926">
      <w:pPr>
        <w:numPr>
          <w:ilvl w:val="0"/>
          <w:numId w:val="3"/>
        </w:numPr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9C3926">
        <w:rPr>
          <w:rFonts w:ascii="Arial" w:eastAsia="Arial" w:hAnsi="Arial" w:cs="Arial"/>
          <w:b/>
          <w:sz w:val="22"/>
          <w:szCs w:val="22"/>
        </w:rPr>
        <w:t>Sala de processamento de dialisadores de pacientes HBsAg negativo</w:t>
      </w:r>
    </w:p>
    <w:p w14:paraId="0079BB32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Realizar breve descrição da sala. Incluir:</w:t>
      </w:r>
    </w:p>
    <w:p w14:paraId="590F1759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2FF954A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Características da sala (incluindo a existência de ventilação ou exaustão mecânica) e condições gerais de área física e equipamentos, bem como o estado de conservação higiênico-sanitário;</w:t>
      </w:r>
    </w:p>
    <w:p w14:paraId="120F02AA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Procedimentos, de acordo com os itens do roteiro de inspeção:</w:t>
      </w:r>
    </w:p>
    <w:p w14:paraId="64E5F1DF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Medidas de segurança adotadas:</w:t>
      </w:r>
    </w:p>
    <w:p w14:paraId="647CE81A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Descrição da observação visual do processo de desinfecção:</w:t>
      </w:r>
    </w:p>
    <w:p w14:paraId="26E12376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61A1C91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52C6B114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B843445" w14:textId="77777777" w:rsidR="00B77925" w:rsidRPr="009C3926" w:rsidRDefault="00F37F4C" w:rsidP="009C3926">
      <w:pPr>
        <w:numPr>
          <w:ilvl w:val="0"/>
          <w:numId w:val="3"/>
        </w:numPr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9C3926">
        <w:rPr>
          <w:rFonts w:ascii="Arial" w:eastAsia="Arial" w:hAnsi="Arial" w:cs="Arial"/>
          <w:b/>
          <w:sz w:val="22"/>
          <w:szCs w:val="22"/>
        </w:rPr>
        <w:t>Sala de hemodiálise de pacientes HBsAg positivo</w:t>
      </w:r>
    </w:p>
    <w:p w14:paraId="09D5F30B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Realizar breve descrição da sala. Incluir:</w:t>
      </w:r>
    </w:p>
    <w:p w14:paraId="181DFFD7" w14:textId="77777777" w:rsidR="009C3926" w:rsidRDefault="009C3926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6FD99468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Número e marca das máquinas em utilização:</w:t>
      </w:r>
    </w:p>
    <w:p w14:paraId="091F4874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Condições gerais de área física, equipamentos e mobiliário, incluindo o estado de conservação higiênico-sanitário:</w:t>
      </w:r>
    </w:p>
    <w:p w14:paraId="102B488F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Características do posto de enfermagem:</w:t>
      </w:r>
    </w:p>
    <w:p w14:paraId="678B5530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Procedimentos, de acordo com os itens do roteiro de inspeção: </w:t>
      </w:r>
    </w:p>
    <w:p w14:paraId="674FF7F7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1E89D4B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53E70290" w14:textId="77777777" w:rsidR="00B77925" w:rsidRDefault="00B77925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05A309E" w14:textId="77777777" w:rsidR="00B77925" w:rsidRPr="009C3926" w:rsidRDefault="00F37F4C" w:rsidP="009C3926">
      <w:pPr>
        <w:numPr>
          <w:ilvl w:val="0"/>
          <w:numId w:val="3"/>
        </w:numPr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9C3926">
        <w:rPr>
          <w:rFonts w:ascii="Arial" w:eastAsia="Arial" w:hAnsi="Arial" w:cs="Arial"/>
          <w:b/>
          <w:sz w:val="22"/>
          <w:szCs w:val="22"/>
        </w:rPr>
        <w:t>Diálise peritoneal</w:t>
      </w:r>
    </w:p>
    <w:p w14:paraId="7F081A3A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Realizar breve descrição da sala. Incluir:</w:t>
      </w:r>
    </w:p>
    <w:p w14:paraId="233E3037" w14:textId="77777777" w:rsidR="009C3926" w:rsidRDefault="009C3926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4E3146F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Condições gerais de área física, equipamentos e mobiliário, incluindo o estado de conservação higiênico-sanitário:</w:t>
      </w:r>
    </w:p>
    <w:p w14:paraId="4693DFC8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Medidas de segurança adotadas: </w:t>
      </w:r>
    </w:p>
    <w:p w14:paraId="31FCE66E" w14:textId="77777777" w:rsidR="00B77925" w:rsidRDefault="00F37F4C" w:rsidP="009C39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Procedimentos, de acordo com os itens do roteiro de inspeção: </w:t>
      </w:r>
    </w:p>
    <w:p w14:paraId="4E20DD95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DE16BE1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2BF46CE8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B02D5C6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XIV. CONDIÇÕES ORGANIZACIONAIS E DE ATENÇÃO AO PACIENTE</w:t>
      </w:r>
    </w:p>
    <w:p w14:paraId="16CFF070" w14:textId="77777777" w:rsidR="00B77925" w:rsidRPr="00B51D09" w:rsidRDefault="00F37F4C" w:rsidP="00B51D09">
      <w:pPr>
        <w:numPr>
          <w:ilvl w:val="0"/>
          <w:numId w:val="8"/>
        </w:numPr>
        <w:spacing w:line="360" w:lineRule="auto"/>
        <w:ind w:leftChars="0" w:firstLineChars="0"/>
        <w:jc w:val="both"/>
        <w:rPr>
          <w:rFonts w:ascii="Arial" w:eastAsia="Arial" w:hAnsi="Arial" w:cs="Arial"/>
          <w:b/>
          <w:sz w:val="22"/>
          <w:szCs w:val="22"/>
        </w:rPr>
      </w:pPr>
      <w:r w:rsidRPr="00B51D09">
        <w:rPr>
          <w:rFonts w:ascii="Arial" w:eastAsia="Arial" w:hAnsi="Arial" w:cs="Arial"/>
          <w:b/>
          <w:sz w:val="22"/>
          <w:szCs w:val="22"/>
        </w:rPr>
        <w:t>Registros</w:t>
      </w:r>
    </w:p>
    <w:p w14:paraId="4247B48E" w14:textId="77777777" w:rsidR="00B77925" w:rsidRPr="00B51D09" w:rsidRDefault="00F37F4C" w:rsidP="00B51D09">
      <w:pPr>
        <w:numPr>
          <w:ilvl w:val="0"/>
          <w:numId w:val="8"/>
        </w:numPr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B51D09">
        <w:rPr>
          <w:rFonts w:ascii="Arial" w:eastAsia="Arial" w:hAnsi="Arial" w:cs="Arial"/>
          <w:b/>
          <w:sz w:val="22"/>
          <w:szCs w:val="22"/>
        </w:rPr>
        <w:t>Atenção ao paciente</w:t>
      </w:r>
    </w:p>
    <w:p w14:paraId="53E68A72" w14:textId="77777777" w:rsidR="00B77925" w:rsidRPr="00B51D09" w:rsidRDefault="00F37F4C" w:rsidP="00B51D09">
      <w:pPr>
        <w:numPr>
          <w:ilvl w:val="0"/>
          <w:numId w:val="8"/>
        </w:numPr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B51D09">
        <w:rPr>
          <w:rFonts w:ascii="Arial" w:eastAsia="Arial" w:hAnsi="Arial" w:cs="Arial"/>
          <w:b/>
          <w:sz w:val="22"/>
          <w:szCs w:val="22"/>
        </w:rPr>
        <w:t>Núcleo de Segurança do Paciente (NSP)</w:t>
      </w:r>
    </w:p>
    <w:p w14:paraId="4E5A0F9B" w14:textId="77777777" w:rsidR="00B77925" w:rsidRPr="00B51D09" w:rsidRDefault="00F37F4C" w:rsidP="00B51D09">
      <w:pPr>
        <w:numPr>
          <w:ilvl w:val="0"/>
          <w:numId w:val="8"/>
        </w:numPr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B51D09">
        <w:rPr>
          <w:rFonts w:ascii="Arial" w:eastAsia="Arial" w:hAnsi="Arial" w:cs="Arial"/>
          <w:b/>
          <w:sz w:val="22"/>
          <w:szCs w:val="22"/>
        </w:rPr>
        <w:t>Gerenciamento de Resíduos</w:t>
      </w:r>
    </w:p>
    <w:p w14:paraId="70157F21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3BAFC52" w14:textId="77777777" w:rsidR="00B77925" w:rsidRDefault="00F37F4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Obs.: Para cada item acima, fazer a descrição conforme POP-T-DVSS-003, descrevendo também as não conformidades identificadas, correlacionando-as com a legislação infringida.</w:t>
      </w:r>
    </w:p>
    <w:p w14:paraId="376E757C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39DE985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XV. GERENCIAMENTO DE TECNOLOGIAS</w:t>
      </w:r>
    </w:p>
    <w:p w14:paraId="7C145420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32EC5466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F6EA1CD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4241F9A8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813871B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XVI. CONCENTRADO POLIELETROLÍTICO PARA HEMODIÁLISE (CPHD)</w:t>
      </w:r>
    </w:p>
    <w:p w14:paraId="20331849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Texto.</w:t>
      </w:r>
    </w:p>
    <w:p w14:paraId="63377D90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62D8DD5E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sz w:val="22"/>
          <w:szCs w:val="22"/>
        </w:rPr>
        <w:t>Descrever as irregularidades identificadas, correlacionando-as com a legislação infringida.</w:t>
      </w:r>
    </w:p>
    <w:p w14:paraId="34B15A1B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12DA9A6C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XVII. SISTEMA DE TRATAMENTO E DISTRIBUIÇÃO DE ÁGUA PARA HEMODIÁLISE (STDAH) E CONTROLE DE QUALIDADE DA ÁGUA</w:t>
      </w:r>
    </w:p>
    <w:p w14:paraId="6762E830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8727A2A" w14:textId="77777777" w:rsidR="00B77925" w:rsidRPr="00AC0B1C" w:rsidRDefault="00F37F4C" w:rsidP="00AC0B1C">
      <w:pPr>
        <w:numPr>
          <w:ilvl w:val="0"/>
          <w:numId w:val="9"/>
        </w:numPr>
        <w:spacing w:line="360" w:lineRule="auto"/>
        <w:ind w:leftChars="0" w:firstLineChars="0"/>
        <w:jc w:val="both"/>
        <w:rPr>
          <w:rFonts w:ascii="Arial" w:eastAsia="Arial" w:hAnsi="Arial" w:cs="Arial"/>
          <w:b/>
          <w:sz w:val="22"/>
          <w:szCs w:val="22"/>
        </w:rPr>
      </w:pPr>
      <w:r w:rsidRPr="00AC0B1C">
        <w:rPr>
          <w:rFonts w:ascii="Arial" w:eastAsia="Arial" w:hAnsi="Arial" w:cs="Arial"/>
          <w:b/>
          <w:sz w:val="22"/>
          <w:szCs w:val="22"/>
        </w:rPr>
        <w:t>Água potável</w:t>
      </w:r>
    </w:p>
    <w:p w14:paraId="3AC57958" w14:textId="77777777" w:rsidR="00B77925" w:rsidRPr="00AC0B1C" w:rsidRDefault="00F37F4C" w:rsidP="00AC0B1C">
      <w:pPr>
        <w:numPr>
          <w:ilvl w:val="0"/>
          <w:numId w:val="9"/>
        </w:numPr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AC0B1C">
        <w:rPr>
          <w:rFonts w:ascii="Arial" w:eastAsia="Arial" w:hAnsi="Arial" w:cs="Arial"/>
          <w:b/>
          <w:sz w:val="22"/>
          <w:szCs w:val="22"/>
        </w:rPr>
        <w:t>Sistema de Tratamento e Distribuição de Água para Hemodiálise</w:t>
      </w:r>
    </w:p>
    <w:p w14:paraId="44CD07E0" w14:textId="77777777" w:rsidR="00B77925" w:rsidRPr="00AC0B1C" w:rsidRDefault="00F37F4C" w:rsidP="00AC0B1C">
      <w:pPr>
        <w:numPr>
          <w:ilvl w:val="0"/>
          <w:numId w:val="9"/>
        </w:numPr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AC0B1C">
        <w:rPr>
          <w:rFonts w:ascii="Arial" w:eastAsia="Arial" w:hAnsi="Arial" w:cs="Arial"/>
          <w:b/>
          <w:sz w:val="22"/>
          <w:szCs w:val="22"/>
        </w:rPr>
        <w:t>Análise da água para hemodiálise</w:t>
      </w:r>
    </w:p>
    <w:p w14:paraId="08B3ED3A" w14:textId="77777777" w:rsidR="00B77925" w:rsidRPr="00AC0B1C" w:rsidRDefault="00F37F4C" w:rsidP="00AC0B1C">
      <w:pPr>
        <w:numPr>
          <w:ilvl w:val="0"/>
          <w:numId w:val="9"/>
        </w:numPr>
        <w:spacing w:line="360" w:lineRule="auto"/>
        <w:ind w:leftChars="0" w:left="714" w:firstLineChars="0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AC0B1C">
        <w:rPr>
          <w:rFonts w:ascii="Arial" w:eastAsia="Arial" w:hAnsi="Arial" w:cs="Arial"/>
          <w:b/>
          <w:sz w:val="22"/>
          <w:szCs w:val="22"/>
        </w:rPr>
        <w:t>Análise microbiológica do dialisato</w:t>
      </w:r>
    </w:p>
    <w:p w14:paraId="79A07D2B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CEED62E" w14:textId="77777777" w:rsidR="00B77925" w:rsidRDefault="00F37F4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Obs.: Para cada item acima, fazer a descrição conforme POP-T-DVSS-003, descrevendo também as não conformidades identificadas, correlacionando-as com a legislação infringida.</w:t>
      </w:r>
    </w:p>
    <w:p w14:paraId="119B6A6C" w14:textId="77777777" w:rsidR="00B77925" w:rsidRDefault="00B7792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4E5E32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XVIII. CONCLUSÃO</w:t>
      </w:r>
    </w:p>
    <w:p w14:paraId="6380570A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4D980149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B762183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XIX. EQUIPE INSPETORA</w:t>
      </w:r>
    </w:p>
    <w:p w14:paraId="5DF0902E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9780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2"/>
        <w:gridCol w:w="1605"/>
        <w:gridCol w:w="1604"/>
        <w:gridCol w:w="2899"/>
      </w:tblGrid>
      <w:tr w:rsidR="00B77925" w14:paraId="395DE7F7" w14:textId="77777777">
        <w:trPr>
          <w:trHeight w:val="397"/>
        </w:trPr>
        <w:tc>
          <w:tcPr>
            <w:tcW w:w="3672" w:type="dxa"/>
            <w:vAlign w:val="center"/>
          </w:tcPr>
          <w:p w14:paraId="70D81CA2" w14:textId="2009E5A9" w:rsidR="00B77925" w:rsidRDefault="00170B6A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Fiscal</w:t>
            </w:r>
            <w:r w:rsidR="00F37F4C">
              <w:rPr>
                <w:rFonts w:ascii="Arial" w:eastAsia="Arial" w:hAnsi="Arial" w:cs="Arial"/>
                <w:b/>
              </w:rPr>
              <w:t xml:space="preserve"> Sanitári</w:t>
            </w:r>
            <w:r>
              <w:rPr>
                <w:rFonts w:ascii="Arial" w:eastAsia="Arial" w:hAnsi="Arial" w:cs="Arial"/>
                <w:b/>
              </w:rPr>
              <w:t>o</w:t>
            </w:r>
          </w:p>
        </w:tc>
        <w:tc>
          <w:tcPr>
            <w:tcW w:w="1605" w:type="dxa"/>
            <w:vAlign w:val="center"/>
          </w:tcPr>
          <w:p w14:paraId="2DCF7095" w14:textId="77777777" w:rsidR="00B77925" w:rsidRDefault="00F37F4C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URS</w:t>
            </w:r>
          </w:p>
        </w:tc>
        <w:tc>
          <w:tcPr>
            <w:tcW w:w="1604" w:type="dxa"/>
            <w:vAlign w:val="center"/>
          </w:tcPr>
          <w:p w14:paraId="0A1ED62E" w14:textId="77777777" w:rsidR="00B77925" w:rsidRDefault="00F37F4C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Matrícula</w:t>
            </w:r>
          </w:p>
        </w:tc>
        <w:tc>
          <w:tcPr>
            <w:tcW w:w="2899" w:type="dxa"/>
            <w:vAlign w:val="center"/>
          </w:tcPr>
          <w:p w14:paraId="5C0B5237" w14:textId="77777777" w:rsidR="00B77925" w:rsidRDefault="00F37F4C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Assinatura</w:t>
            </w:r>
          </w:p>
        </w:tc>
      </w:tr>
      <w:tr w:rsidR="00B77925" w14:paraId="6A99AABF" w14:textId="77777777">
        <w:trPr>
          <w:trHeight w:val="608"/>
        </w:trPr>
        <w:tc>
          <w:tcPr>
            <w:tcW w:w="3672" w:type="dxa"/>
            <w:vAlign w:val="center"/>
          </w:tcPr>
          <w:p w14:paraId="6298BC5B" w14:textId="77777777" w:rsidR="00B77925" w:rsidRDefault="00F37F4C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bookmarkStart w:id="2" w:name="bookmark=id.30j0zll" w:colFirst="0" w:colLast="0"/>
            <w:bookmarkEnd w:id="2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05" w:type="dxa"/>
          </w:tcPr>
          <w:p w14:paraId="187ECFCB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04" w:type="dxa"/>
            <w:vAlign w:val="center"/>
          </w:tcPr>
          <w:p w14:paraId="53F66554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99" w:type="dxa"/>
            <w:vAlign w:val="center"/>
          </w:tcPr>
          <w:p w14:paraId="2E9A2567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B77925" w14:paraId="42A1C279" w14:textId="77777777">
        <w:trPr>
          <w:trHeight w:val="609"/>
        </w:trPr>
        <w:tc>
          <w:tcPr>
            <w:tcW w:w="3672" w:type="dxa"/>
            <w:vAlign w:val="center"/>
          </w:tcPr>
          <w:p w14:paraId="2438426C" w14:textId="77777777" w:rsidR="00B77925" w:rsidRDefault="00F37F4C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bookmarkStart w:id="3" w:name="bookmark=id.1fob9te" w:colFirst="0" w:colLast="0"/>
            <w:bookmarkEnd w:id="3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05" w:type="dxa"/>
          </w:tcPr>
          <w:p w14:paraId="1D58E554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04" w:type="dxa"/>
            <w:vAlign w:val="center"/>
          </w:tcPr>
          <w:p w14:paraId="766294EA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99" w:type="dxa"/>
            <w:vAlign w:val="center"/>
          </w:tcPr>
          <w:p w14:paraId="3EF7C733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B77925" w14:paraId="14285DA3" w14:textId="77777777">
        <w:trPr>
          <w:trHeight w:val="608"/>
        </w:trPr>
        <w:tc>
          <w:tcPr>
            <w:tcW w:w="3672" w:type="dxa"/>
            <w:vAlign w:val="center"/>
          </w:tcPr>
          <w:p w14:paraId="52AE78B8" w14:textId="77777777" w:rsidR="00B77925" w:rsidRDefault="00F37F4C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bookmarkStart w:id="4" w:name="bookmark=id.3znysh7" w:colFirst="0" w:colLast="0"/>
            <w:bookmarkEnd w:id="4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05" w:type="dxa"/>
          </w:tcPr>
          <w:p w14:paraId="0A59FFBE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04" w:type="dxa"/>
            <w:vAlign w:val="center"/>
          </w:tcPr>
          <w:p w14:paraId="39B4C7C8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99" w:type="dxa"/>
            <w:vAlign w:val="center"/>
          </w:tcPr>
          <w:p w14:paraId="6761207E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B77925" w14:paraId="6E7F36E7" w14:textId="77777777">
        <w:trPr>
          <w:trHeight w:val="609"/>
        </w:trPr>
        <w:tc>
          <w:tcPr>
            <w:tcW w:w="3672" w:type="dxa"/>
            <w:vAlign w:val="center"/>
          </w:tcPr>
          <w:p w14:paraId="6B9D0436" w14:textId="77777777" w:rsidR="00B77925" w:rsidRDefault="00F37F4C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bookmarkStart w:id="5" w:name="bookmark=id.2et92p0" w:colFirst="0" w:colLast="0"/>
            <w:bookmarkEnd w:id="5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05" w:type="dxa"/>
          </w:tcPr>
          <w:p w14:paraId="01B78F32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04" w:type="dxa"/>
            <w:vAlign w:val="center"/>
          </w:tcPr>
          <w:p w14:paraId="79FD2323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99" w:type="dxa"/>
            <w:vAlign w:val="center"/>
          </w:tcPr>
          <w:p w14:paraId="7F39FBD6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B77925" w14:paraId="57BEFD9D" w14:textId="77777777">
        <w:trPr>
          <w:trHeight w:val="609"/>
        </w:trPr>
        <w:tc>
          <w:tcPr>
            <w:tcW w:w="3672" w:type="dxa"/>
            <w:vAlign w:val="center"/>
          </w:tcPr>
          <w:p w14:paraId="216A26FE" w14:textId="77777777" w:rsidR="00B77925" w:rsidRDefault="00F37F4C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05" w:type="dxa"/>
          </w:tcPr>
          <w:p w14:paraId="0066A77C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04" w:type="dxa"/>
            <w:vAlign w:val="center"/>
          </w:tcPr>
          <w:p w14:paraId="7D33DEEA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99" w:type="dxa"/>
            <w:vAlign w:val="center"/>
          </w:tcPr>
          <w:p w14:paraId="49FBB0EB" w14:textId="77777777" w:rsidR="00B77925" w:rsidRDefault="00B77925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5144C7F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6C78386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F0D67EC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XX. ANEXOS</w:t>
      </w:r>
    </w:p>
    <w:p w14:paraId="3058A413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39B307D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39FFF1C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C0A8487" w14:textId="77777777" w:rsidR="00B77925" w:rsidRDefault="00F37F4C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XX. REGISTROS DE ENTREGA DO RELATÓRIO, TERMOS E AUTOS</w:t>
      </w:r>
    </w:p>
    <w:p w14:paraId="2A8B0117" w14:textId="77777777" w:rsidR="00B77925" w:rsidRDefault="00B77925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1B5A539" w14:textId="77777777" w:rsidR="00B77925" w:rsidRDefault="00F37F4C">
      <w:pPr>
        <w:spacing w:before="120" w:after="12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Termos e autos entregues: ___________________________________________________________</w:t>
      </w:r>
    </w:p>
    <w:p w14:paraId="20905BB1" w14:textId="77777777" w:rsidR="00B77925" w:rsidRDefault="00F37F4C">
      <w:pPr>
        <w:spacing w:before="120" w:after="12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5D1A62ED" w14:textId="77777777" w:rsidR="00B77925" w:rsidRDefault="00F37F4C">
      <w:pPr>
        <w:spacing w:before="120" w:after="12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Recebido em: ____/____/______</w:t>
      </w:r>
    </w:p>
    <w:p w14:paraId="5851FED4" w14:textId="77777777" w:rsidR="00B77925" w:rsidRDefault="00F37F4C">
      <w:pPr>
        <w:spacing w:before="120" w:after="12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5CA9F7F6" w14:textId="77777777" w:rsidR="00B77925" w:rsidRDefault="00F37F4C">
      <w:pPr>
        <w:spacing w:before="120" w:after="120"/>
        <w:ind w:left="0" w:right="-51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Responsável Legal ou Técnico: ________________________________________________________</w:t>
      </w:r>
    </w:p>
    <w:p w14:paraId="7F9A7640" w14:textId="77777777" w:rsidR="00B77925" w:rsidRDefault="00F37F4C">
      <w:pPr>
        <w:spacing w:before="120" w:after="120"/>
        <w:ind w:left="0" w:right="-52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63B765F1" w14:textId="77777777" w:rsidR="00B77925" w:rsidRDefault="00F37F4C">
      <w:pPr>
        <w:spacing w:before="120" w:after="120"/>
        <w:ind w:left="0" w:right="-52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Documento de identificação: __________________________________________________________</w:t>
      </w:r>
    </w:p>
    <w:p w14:paraId="0DCEAF96" w14:textId="77777777" w:rsidR="00B77925" w:rsidRDefault="00B77925">
      <w:pPr>
        <w:spacing w:before="120" w:after="120"/>
        <w:ind w:left="0" w:right="-52" w:hanging="2"/>
        <w:jc w:val="both"/>
        <w:rPr>
          <w:rFonts w:ascii="Arial" w:eastAsia="Arial" w:hAnsi="Arial" w:cs="Arial"/>
          <w:color w:val="000000"/>
        </w:rPr>
      </w:pPr>
    </w:p>
    <w:p w14:paraId="4D32C996" w14:textId="77777777" w:rsidR="00B77925" w:rsidRDefault="00F37F4C">
      <w:pPr>
        <w:spacing w:before="120"/>
        <w:ind w:left="0" w:right="-51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Assinatura: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_______________________________________________________________________</w:t>
      </w:r>
    </w:p>
    <w:sectPr w:rsidR="00B77925" w:rsidSect="00FE25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1134" w:bottom="1134" w:left="1701" w:header="0" w:footer="567" w:gutter="0"/>
      <w:pgNumType w:start="1"/>
      <w:cols w:space="720"/>
      <w:titlePg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AB4775" w16cid:durableId="17AB4775"/>
  <w16cid:commentId w16cid:paraId="0D37637A" w16cid:durableId="0D37637A"/>
  <w16cid:commentId w16cid:paraId="262A392E" w16cid:durableId="262A392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E7234" w14:textId="77777777" w:rsidR="004E24CD" w:rsidRDefault="004E24CD">
      <w:pPr>
        <w:spacing w:line="240" w:lineRule="auto"/>
        <w:ind w:left="0" w:hanging="2"/>
      </w:pPr>
      <w:r>
        <w:separator/>
      </w:r>
    </w:p>
  </w:endnote>
  <w:endnote w:type="continuationSeparator" w:id="0">
    <w:p w14:paraId="41800CA5" w14:textId="77777777" w:rsidR="004E24CD" w:rsidRDefault="004E24C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721 Blk B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C3ED3" w14:textId="77777777" w:rsidR="00517D91" w:rsidRDefault="00517D9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D4B4B" w14:textId="77777777" w:rsidR="00B77925" w:rsidRDefault="00B77925">
    <w:pPr>
      <w:tabs>
        <w:tab w:val="left" w:pos="2040"/>
      </w:tabs>
      <w:ind w:left="-2" w:firstLine="0"/>
      <w:rPr>
        <w:sz w:val="2"/>
        <w:szCs w:val="2"/>
      </w:rPr>
    </w:pPr>
  </w:p>
  <w:tbl>
    <w:tblPr>
      <w:tblStyle w:val="a3"/>
      <w:tblW w:w="9606" w:type="dxa"/>
      <w:tblInd w:w="-108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9606"/>
    </w:tblGrid>
    <w:tr w:rsidR="00B77925" w14:paraId="75CFC64D" w14:textId="77777777">
      <w:tc>
        <w:tcPr>
          <w:tcW w:w="9606" w:type="dxa"/>
        </w:tcPr>
        <w:p w14:paraId="4366C0FF" w14:textId="77777777" w:rsidR="00FE25F5" w:rsidRDefault="00FE25F5" w:rsidP="00FE25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right="176" w:hanging="2"/>
            <w:jc w:val="right"/>
            <w:rPr>
              <w:rFonts w:ascii="Calibri" w:eastAsia="Calibri" w:hAnsi="Calibri" w:cs="Calibri"/>
              <w:b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sz w:val="18"/>
              <w:szCs w:val="18"/>
            </w:rPr>
            <w:t>ANEXO I – Modelo de Relatório de Inspeção em Serviços de Diálise / Elaboração de Relatório de Inspeção em Serviços de Diálise - POP-T-DVSS-003 - Versão 01</w:t>
          </w:r>
        </w:p>
        <w:p w14:paraId="2EBD70B2" w14:textId="77777777" w:rsidR="00FE25F5" w:rsidRDefault="00FE25F5" w:rsidP="00FE25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right="176" w:hanging="2"/>
            <w:jc w:val="right"/>
            <w:rPr>
              <w:rFonts w:ascii="Calibri" w:eastAsia="Calibri" w:hAnsi="Calibri" w:cs="Calibri"/>
              <w:b/>
              <w:sz w:val="18"/>
              <w:szCs w:val="18"/>
            </w:rPr>
          </w:pPr>
        </w:p>
        <w:p w14:paraId="3A76ACCB" w14:textId="4D6E58E5" w:rsidR="00B77925" w:rsidRPr="00FE25F5" w:rsidRDefault="00F37F4C" w:rsidP="00FE25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right="176" w:hanging="2"/>
            <w:jc w:val="right"/>
            <w:rPr>
              <w:rFonts w:ascii="Calibri" w:eastAsia="Calibri" w:hAnsi="Calibri" w:cs="Calibri"/>
              <w:color w:val="000000"/>
              <w:sz w:val="16"/>
              <w:szCs w:val="16"/>
            </w:rPr>
          </w:pP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 xml:space="preserve">Pág. </w: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fldChar w:fldCharType="separate"/>
          </w:r>
          <w:r w:rsidR="00C27DB4">
            <w:rPr>
              <w:rFonts w:ascii="Calibri" w:eastAsia="Calibri" w:hAnsi="Calibri" w:cs="Calibri"/>
              <w:noProof/>
              <w:color w:val="000000"/>
              <w:sz w:val="16"/>
              <w:szCs w:val="16"/>
            </w:rPr>
            <w:t>2</w: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fldChar w:fldCharType="end"/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 xml:space="preserve"> de </w: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instrText>NUMPAGES</w:instrTex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fldChar w:fldCharType="separate"/>
          </w:r>
          <w:r w:rsidR="00C27DB4">
            <w:rPr>
              <w:rFonts w:ascii="Calibri" w:eastAsia="Calibri" w:hAnsi="Calibri" w:cs="Calibri"/>
              <w:noProof/>
              <w:color w:val="000000"/>
              <w:sz w:val="16"/>
              <w:szCs w:val="16"/>
            </w:rPr>
            <w:t>8</w: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fldChar w:fldCharType="end"/>
          </w:r>
        </w:p>
      </w:tc>
    </w:tr>
  </w:tbl>
  <w:p w14:paraId="3EF78104" w14:textId="77777777" w:rsidR="00B77925" w:rsidRDefault="00B779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entury Gothic" w:eastAsia="Century Gothic" w:hAnsi="Century Gothic" w:cs="Century Gothic"/>
        <w:color w:val="000000"/>
        <w:sz w:val="16"/>
        <w:szCs w:val="16"/>
      </w:rPr>
    </w:pPr>
  </w:p>
  <w:p w14:paraId="381D58D6" w14:textId="77777777" w:rsidR="00B77925" w:rsidRDefault="00B779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Century Gothic" w:eastAsia="Century Gothic" w:hAnsi="Century Gothic" w:cs="Century Gothic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2947F" w14:textId="5EDF7165" w:rsidR="00FE25F5" w:rsidRPr="00170B6A" w:rsidRDefault="00FE25F5" w:rsidP="00170B6A">
    <w:pPr>
      <w:pStyle w:val="Rodap"/>
      <w:ind w:left="0" w:hanging="2"/>
      <w:jc w:val="right"/>
      <w:rPr>
        <w:bCs/>
      </w:rPr>
    </w:pPr>
    <w:r w:rsidRPr="00170B6A">
      <w:rPr>
        <w:rFonts w:ascii="Calibri" w:eastAsia="Calibri" w:hAnsi="Calibri" w:cs="Calibri"/>
        <w:bCs/>
        <w:sz w:val="18"/>
        <w:szCs w:val="18"/>
      </w:rPr>
      <w:t xml:space="preserve">Anexo </w:t>
    </w:r>
    <w:r w:rsidRPr="00170B6A">
      <w:rPr>
        <w:rFonts w:ascii="Calibri" w:eastAsia="Calibri" w:hAnsi="Calibri" w:cs="Calibri"/>
        <w:bCs/>
        <w:sz w:val="18"/>
        <w:szCs w:val="18"/>
      </w:rPr>
      <w:t>I – MODELO DE RELATÓRIO DE INSPEÇÃO EM SERVIÇOS DE DIÁLISE: Elaboração de Relatório de Inspeção em Serviços de Diálise - POP-T-DVSS-003 – Versão: nº 1</w:t>
    </w:r>
  </w:p>
  <w:p w14:paraId="63DEFD1D" w14:textId="50018D81" w:rsidR="00FE25F5" w:rsidRDefault="00FE25F5" w:rsidP="00FE25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176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Pág.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C27DB4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C27DB4">
      <w:rPr>
        <w:rFonts w:ascii="Calibri" w:eastAsia="Calibri" w:hAnsi="Calibri" w:cs="Calibri"/>
        <w:noProof/>
        <w:color w:val="000000"/>
        <w:sz w:val="16"/>
        <w:szCs w:val="16"/>
      </w:rPr>
      <w:t>8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15AB17F3" w14:textId="77777777" w:rsidR="00FE25F5" w:rsidRDefault="00FE25F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4626A" w14:textId="77777777" w:rsidR="004E24CD" w:rsidRDefault="004E24CD">
      <w:pPr>
        <w:spacing w:line="240" w:lineRule="auto"/>
        <w:ind w:left="0" w:hanging="2"/>
      </w:pPr>
      <w:r>
        <w:separator/>
      </w:r>
    </w:p>
  </w:footnote>
  <w:footnote w:type="continuationSeparator" w:id="0">
    <w:p w14:paraId="028E37A8" w14:textId="77777777" w:rsidR="004E24CD" w:rsidRDefault="004E24C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6E414" w14:textId="77777777" w:rsidR="00517D91" w:rsidRDefault="00517D9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984B5" w14:textId="77777777" w:rsidR="00517D91" w:rsidRDefault="00517D91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01E4D" w14:textId="77777777" w:rsidR="00517D91" w:rsidRDefault="00517D9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60A"/>
    <w:multiLevelType w:val="multilevel"/>
    <w:tmpl w:val="810C26A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5EC2A68"/>
    <w:multiLevelType w:val="multilevel"/>
    <w:tmpl w:val="43268D8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7915C37"/>
    <w:multiLevelType w:val="multilevel"/>
    <w:tmpl w:val="F9B2E7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3" w15:restartNumberingAfterBreak="0">
    <w:nsid w:val="1FA77F9C"/>
    <w:multiLevelType w:val="multilevel"/>
    <w:tmpl w:val="26722A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4" w15:restartNumberingAfterBreak="0">
    <w:nsid w:val="3344758F"/>
    <w:multiLevelType w:val="multilevel"/>
    <w:tmpl w:val="79FC24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6190B26"/>
    <w:multiLevelType w:val="multilevel"/>
    <w:tmpl w:val="C6AAE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C234AF"/>
    <w:multiLevelType w:val="multilevel"/>
    <w:tmpl w:val="A63030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3602BEB"/>
    <w:multiLevelType w:val="multilevel"/>
    <w:tmpl w:val="174074D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78815146"/>
    <w:multiLevelType w:val="multilevel"/>
    <w:tmpl w:val="7BBC68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25"/>
    <w:rsid w:val="00021F3A"/>
    <w:rsid w:val="000B74D7"/>
    <w:rsid w:val="00170B6A"/>
    <w:rsid w:val="003A4247"/>
    <w:rsid w:val="004C7A1C"/>
    <w:rsid w:val="004E24CD"/>
    <w:rsid w:val="00517D91"/>
    <w:rsid w:val="00535218"/>
    <w:rsid w:val="005F52CF"/>
    <w:rsid w:val="00687FE5"/>
    <w:rsid w:val="006A0CF2"/>
    <w:rsid w:val="007F585B"/>
    <w:rsid w:val="00862C71"/>
    <w:rsid w:val="0088708A"/>
    <w:rsid w:val="00922CE6"/>
    <w:rsid w:val="00970819"/>
    <w:rsid w:val="009C3926"/>
    <w:rsid w:val="00AC0B1C"/>
    <w:rsid w:val="00B51D09"/>
    <w:rsid w:val="00B77925"/>
    <w:rsid w:val="00BA7BAF"/>
    <w:rsid w:val="00C16CD2"/>
    <w:rsid w:val="00C27DB4"/>
    <w:rsid w:val="00C6668B"/>
    <w:rsid w:val="00C8261A"/>
    <w:rsid w:val="00F37F4C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83EAC"/>
  <w15:docId w15:val="{EDDF39AC-B5D9-4448-B2DA-A608BE9E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</w:pPr>
    <w:rPr>
      <w:b/>
      <w:i/>
      <w:color w:val="000080"/>
      <w:sz w:val="36"/>
      <w:lang w:val="pt-BR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rFonts w:ascii="Swis721 Blk BT" w:hAnsi="Swis721 Blk BT"/>
      <w:b/>
      <w:sz w:val="16"/>
    </w:rPr>
  </w:style>
  <w:style w:type="paragraph" w:styleId="Ttulo3">
    <w:name w:val="heading 3"/>
    <w:basedOn w:val="Normal"/>
    <w:next w:val="Normal"/>
    <w:pPr>
      <w:keepNext/>
      <w:ind w:left="284"/>
      <w:jc w:val="both"/>
      <w:outlineLvl w:val="2"/>
    </w:pPr>
    <w:rPr>
      <w:rFonts w:ascii="Arial" w:hAnsi="Arial"/>
      <w:b/>
      <w:bCs/>
      <w:color w:val="000000"/>
      <w:sz w:val="22"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pPr>
      <w:keepNext/>
      <w:ind w:left="284"/>
      <w:jc w:val="both"/>
      <w:outlineLvl w:val="4"/>
    </w:pPr>
    <w:rPr>
      <w:rFonts w:ascii="Arial" w:hAnsi="Arial"/>
      <w:b/>
      <w:bCs/>
      <w:sz w:val="22"/>
    </w:rPr>
  </w:style>
  <w:style w:type="paragraph" w:styleId="Ttulo6">
    <w:name w:val="heading 6"/>
    <w:basedOn w:val="Normal"/>
    <w:next w:val="Normal"/>
    <w:pPr>
      <w:keepNext/>
      <w:ind w:left="708"/>
      <w:jc w:val="both"/>
      <w:outlineLvl w:val="5"/>
    </w:pPr>
    <w:rPr>
      <w:rFonts w:ascii="Arial" w:hAnsi="Arial"/>
      <w:b/>
      <w:bCs/>
      <w:sz w:val="22"/>
    </w:rPr>
  </w:style>
  <w:style w:type="paragraph" w:styleId="Ttulo7">
    <w:name w:val="heading 7"/>
    <w:basedOn w:val="Normal"/>
    <w:next w:val="Normal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pPr>
      <w:keepNext/>
      <w:jc w:val="center"/>
      <w:outlineLvl w:val="7"/>
    </w:pPr>
    <w:rPr>
      <w:b/>
      <w:sz w:val="22"/>
      <w:lang w:val="pt-BR"/>
    </w:rPr>
  </w:style>
  <w:style w:type="paragraph" w:styleId="Ttulo9">
    <w:name w:val="heading 9"/>
    <w:basedOn w:val="Normal"/>
    <w:next w:val="Normal"/>
    <w:pPr>
      <w:keepNext/>
      <w:ind w:left="142"/>
      <w:jc w:val="center"/>
      <w:outlineLvl w:val="8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1Char">
    <w:name w:val="Título 1 Char"/>
    <w:rPr>
      <w:rFonts w:ascii="Cambria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pt-PT"/>
    </w:rPr>
  </w:style>
  <w:style w:type="character" w:customStyle="1" w:styleId="Ttulo2Char">
    <w:name w:val="Título 2 Char"/>
    <w:rPr>
      <w:rFonts w:ascii="Cambria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pt-PT"/>
    </w:rPr>
  </w:style>
  <w:style w:type="character" w:customStyle="1" w:styleId="Ttulo3Char">
    <w:name w:val="Título 3 Char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pt-PT"/>
    </w:rPr>
  </w:style>
  <w:style w:type="character" w:customStyle="1" w:styleId="Ttulo4Char">
    <w:name w:val="Título 4 Char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pt-PT"/>
    </w:rPr>
  </w:style>
  <w:style w:type="character" w:customStyle="1" w:styleId="Ttulo5Char">
    <w:name w:val="Título 5 Char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pt-PT"/>
    </w:rPr>
  </w:style>
  <w:style w:type="character" w:customStyle="1" w:styleId="Ttulo6Char">
    <w:name w:val="Título 6 Char"/>
    <w:rPr>
      <w:rFonts w:ascii="Calibri" w:hAnsi="Calibri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character" w:customStyle="1" w:styleId="Ttulo7Char">
    <w:name w:val="Título 7 Char"/>
    <w:rPr>
      <w:rFonts w:ascii="Calibri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Ttulo8Char">
    <w:name w:val="Título 8 Char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Ttulo9Char">
    <w:name w:val="Título 9 Char"/>
    <w:rPr>
      <w:rFonts w:ascii="Cambria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uiPriority w:val="99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character" w:customStyle="1" w:styleId="CorpodetextoChar">
    <w:name w:val="Corpo de text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Lista">
    <w:name w:val="List"/>
    <w:basedOn w:val="Normal"/>
    <w:pPr>
      <w:ind w:left="283" w:hanging="283"/>
    </w:pPr>
  </w:style>
  <w:style w:type="paragraph" w:styleId="Cabealhodamensagem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CabealhodamensagemChar">
    <w:name w:val="Cabeçalho da mensagem Char"/>
    <w:rPr>
      <w:rFonts w:ascii="Cambria" w:hAnsi="Cambria" w:cs="Times New Roman"/>
      <w:w w:val="100"/>
      <w:position w:val="-1"/>
      <w:sz w:val="24"/>
      <w:szCs w:val="24"/>
      <w:effect w:val="none"/>
      <w:shd w:val="pct20" w:color="auto" w:fill="auto"/>
      <w:vertAlign w:val="baseline"/>
      <w:cs w:val="0"/>
      <w:em w:val="none"/>
      <w:lang w:val="pt-PT"/>
    </w:rPr>
  </w:style>
  <w:style w:type="paragraph" w:styleId="Saudao">
    <w:name w:val="Salutation"/>
    <w:basedOn w:val="Normal"/>
    <w:next w:val="Normal"/>
  </w:style>
  <w:style w:type="character" w:customStyle="1" w:styleId="SaudaoChar">
    <w:name w:val="Saudaçã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Encerramento">
    <w:name w:val="Closing"/>
    <w:basedOn w:val="Normal"/>
    <w:pPr>
      <w:ind w:left="4252"/>
    </w:pPr>
  </w:style>
  <w:style w:type="character" w:customStyle="1" w:styleId="EncerramentoChar">
    <w:name w:val="Encerramento Char"/>
    <w:rPr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TtuloChar">
    <w:name w:val="Título Char"/>
    <w:rPr>
      <w:rFonts w:ascii="Cambria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pt-PT"/>
    </w:rPr>
  </w:style>
  <w:style w:type="paragraph" w:styleId="Assinatura">
    <w:name w:val="Signature"/>
    <w:basedOn w:val="Normal"/>
    <w:pPr>
      <w:ind w:left="4252"/>
    </w:pPr>
  </w:style>
  <w:style w:type="character" w:customStyle="1" w:styleId="AssinaturaChar">
    <w:name w:val="Assinatura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Subttulo">
    <w:name w:val="Subtitle"/>
    <w:basedOn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Corpodetexto2">
    <w:name w:val="Body Text 2"/>
    <w:basedOn w:val="Normal"/>
    <w:pPr>
      <w:jc w:val="both"/>
    </w:pPr>
    <w:rPr>
      <w:rFonts w:ascii="Arial" w:hAnsi="Arial"/>
      <w:color w:val="FF00FF"/>
    </w:rPr>
  </w:style>
  <w:style w:type="character" w:customStyle="1" w:styleId="Corpodetexto2Char">
    <w:name w:val="Corpo de texto 2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styleId="Recuodecorpodetexto">
    <w:name w:val="Body Text Indent"/>
    <w:basedOn w:val="Normal"/>
    <w:pPr>
      <w:ind w:left="705"/>
      <w:jc w:val="both"/>
    </w:pPr>
    <w:rPr>
      <w:rFonts w:ascii="Arial" w:hAnsi="Arial"/>
      <w:i/>
      <w:u w:val="single"/>
    </w:rPr>
  </w:style>
  <w:style w:type="character" w:customStyle="1" w:styleId="RecuodecorpodetextoChar">
    <w:name w:val="Recuo de corpo de text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Recuodecorpodetexto2">
    <w:name w:val="Body Text Indent 2"/>
    <w:basedOn w:val="Normal"/>
    <w:pPr>
      <w:ind w:left="360"/>
      <w:jc w:val="both"/>
    </w:pPr>
    <w:rPr>
      <w:rFonts w:ascii="Arial" w:hAnsi="Arial"/>
      <w:i/>
    </w:rPr>
  </w:style>
  <w:style w:type="character" w:customStyle="1" w:styleId="Recuodecorpodetexto2Char">
    <w:name w:val="Recuo de corpo de texto 2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orpodetexto3">
    <w:name w:val="Body Text 3"/>
    <w:basedOn w:val="Normal"/>
    <w:pPr>
      <w:jc w:val="both"/>
    </w:pPr>
    <w:rPr>
      <w:rFonts w:ascii="Arial" w:hAnsi="Arial"/>
      <w:b/>
      <w:sz w:val="22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tabs>
        <w:tab w:val="left" w:pos="567"/>
      </w:tabs>
      <w:ind w:left="284"/>
      <w:jc w:val="both"/>
    </w:pPr>
    <w:rPr>
      <w:rFonts w:ascii="Arial" w:hAnsi="Arial"/>
      <w:sz w:val="22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customStyle="1" w:styleId="Tabela">
    <w:name w:val="Tabela"/>
    <w:pPr>
      <w:keepNext/>
      <w:keepLines/>
      <w:widowControl w:val="0"/>
      <w:suppressAutoHyphens/>
      <w:autoSpaceDE w:val="0"/>
      <w:autoSpaceDN w:val="0"/>
      <w:adjustRightInd w:val="0"/>
      <w:spacing w:before="40" w:after="4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18"/>
      <w:szCs w:val="18"/>
      <w:lang w:val="en-US"/>
    </w:rPr>
  </w:style>
  <w:style w:type="paragraph" w:styleId="Textodenotadefim">
    <w:name w:val="endnote text"/>
    <w:basedOn w:val="Normal"/>
    <w:rPr>
      <w:lang w:val="pt-BR"/>
    </w:rPr>
  </w:style>
  <w:style w:type="character" w:customStyle="1" w:styleId="TextodenotadefimChar">
    <w:name w:val="Texto de nota de fim Char"/>
    <w:rPr>
      <w:w w:val="100"/>
      <w:position w:val="-1"/>
      <w:effect w:val="none"/>
      <w:vertAlign w:val="baseline"/>
      <w:cs w:val="0"/>
      <w:em w:val="none"/>
      <w:lang w:val="pt-PT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pt-BR" w:eastAsia="en-US"/>
    </w:rPr>
  </w:style>
  <w:style w:type="paragraph" w:customStyle="1" w:styleId="E28447144BD2460EB6AB510A7F0083FB">
    <w:name w:val="E28447144BD2460EB6AB510A7F0083F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n-US" w:eastAsia="en-US"/>
    </w:rPr>
  </w:style>
  <w:style w:type="character" w:customStyle="1" w:styleId="SemEspaamentoChar">
    <w:name w:val="Sem Espaçamento Char"/>
    <w:rPr>
      <w:rFonts w:ascii="Calibri" w:eastAsia="Times New Roman" w:hAnsi="Calibri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xtoembloco">
    <w:name w:val="Block Text"/>
    <w:basedOn w:val="Normal"/>
    <w:pPr>
      <w:ind w:left="2280" w:right="-1122"/>
      <w:jc w:val="center"/>
    </w:pPr>
    <w:rPr>
      <w:rFonts w:ascii="Arial Black" w:hAnsi="Arial Black"/>
      <w:sz w:val="36"/>
      <w:szCs w:val="24"/>
      <w:lang w:val="pt-BR"/>
    </w:rPr>
  </w:style>
  <w:style w:type="paragraph" w:styleId="PargrafodaLista">
    <w:name w:val="List Paragraph"/>
    <w:basedOn w:val="Normal"/>
    <w:pPr>
      <w:tabs>
        <w:tab w:val="left" w:pos="0"/>
      </w:tabs>
      <w:ind w:left="720"/>
      <w:contextualSpacing/>
      <w:jc w:val="both"/>
    </w:pPr>
    <w:rPr>
      <w:rFonts w:ascii="Arial" w:hAnsi="Arial"/>
      <w:sz w:val="24"/>
      <w:lang w:val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Calibri"/>
      <w:color w:val="000000"/>
      <w:position w:val="-1"/>
      <w:sz w:val="24"/>
      <w:szCs w:val="24"/>
      <w:lang w:val="pt-BR"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o">
    <w:name w:val="Revision"/>
    <w:hidden/>
    <w:uiPriority w:val="99"/>
    <w:semiHidden/>
    <w:rsid w:val="00517D91"/>
    <w:rPr>
      <w:position w:val="-1"/>
    </w:rPr>
  </w:style>
  <w:style w:type="character" w:styleId="Refdecomentrio">
    <w:name w:val="annotation reference"/>
    <w:basedOn w:val="Fontepargpadro"/>
    <w:uiPriority w:val="99"/>
    <w:semiHidden/>
    <w:unhideWhenUsed/>
    <w:rsid w:val="00517D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17D91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17D91"/>
    <w:rPr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7D9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17D91"/>
    <w:rPr>
      <w:b/>
      <w:bCs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qDesj+fMB3BZcS+ipx1668sTkg==">CgMxLjAyCGguZ2pkZ3hzMgppZC4zMGowemxsMgppZC4xZm9iOXRlMgppZC4zem55c2g3MgppZC4yZXQ5MnAwOAByITFRM1lZZ3p5OGJZN0VIS0tLYjctRzE4ZXdVQURDRUI1cQ==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1352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cgin</dc:creator>
  <cp:lastModifiedBy>Flavia Adriana dos Reis Silva</cp:lastModifiedBy>
  <cp:revision>4</cp:revision>
  <cp:lastPrinted>2025-06-09T12:47:00Z</cp:lastPrinted>
  <dcterms:created xsi:type="dcterms:W3CDTF">2025-04-09T10:27:00Z</dcterms:created>
  <dcterms:modified xsi:type="dcterms:W3CDTF">2025-06-09T12:48:00Z</dcterms:modified>
</cp:coreProperties>
</file>